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D57" w:rsidRPr="00253F38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r w:rsidRPr="00253F38">
        <w:rPr>
          <w:rFonts w:ascii="Times New Roman" w:hAnsi="Times New Roman"/>
          <w:b/>
          <w:sz w:val="24"/>
          <w:szCs w:val="24"/>
          <w:lang w:val="ru-RU"/>
        </w:rPr>
        <w:t>АЛГЕБРА ЖӘНЕ АНАЛИЗ БАСТАМАЛАРЫ</w:t>
      </w:r>
    </w:p>
    <w:p w:rsidR="00271D57" w:rsidRPr="00253F38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3F38">
        <w:rPr>
          <w:rFonts w:ascii="Times New Roman" w:hAnsi="Times New Roman"/>
          <w:b/>
          <w:sz w:val="24"/>
          <w:szCs w:val="24"/>
          <w:lang w:val="ru-RU"/>
        </w:rPr>
        <w:t>10-сынып</w:t>
      </w:r>
    </w:p>
    <w:p w:rsidR="00271D57" w:rsidRPr="00253F38" w:rsidRDefault="00271D57" w:rsidP="00271D57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253F38">
        <w:rPr>
          <w:rFonts w:ascii="Times New Roman" w:hAnsi="Times New Roman"/>
          <w:bCs/>
          <w:sz w:val="24"/>
          <w:szCs w:val="24"/>
          <w:lang w:val="kk-KZ" w:eastAsia="ru-RU"/>
        </w:rPr>
        <w:t>жаратылыстану-математика бағыты</w:t>
      </w:r>
    </w:p>
    <w:p w:rsidR="00271D57" w:rsidRPr="00253F38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3F38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253F38">
        <w:rPr>
          <w:rFonts w:ascii="Times New Roman" w:hAnsi="Times New Roman"/>
          <w:sz w:val="24"/>
          <w:szCs w:val="24"/>
        </w:rPr>
        <w:t>барлығы</w:t>
      </w:r>
      <w:proofErr w:type="spellEnd"/>
      <w:proofErr w:type="gramEnd"/>
      <w:r w:rsidRPr="00253F38">
        <w:rPr>
          <w:rFonts w:ascii="Times New Roman" w:hAnsi="Times New Roman"/>
          <w:sz w:val="24"/>
          <w:szCs w:val="24"/>
        </w:rPr>
        <w:t xml:space="preserve"> 102 </w:t>
      </w:r>
      <w:proofErr w:type="spellStart"/>
      <w:r w:rsidRPr="00253F38">
        <w:rPr>
          <w:rFonts w:ascii="Times New Roman" w:hAnsi="Times New Roman"/>
          <w:sz w:val="24"/>
          <w:szCs w:val="24"/>
        </w:rPr>
        <w:t>сағ</w:t>
      </w:r>
      <w:proofErr w:type="spellEnd"/>
      <w:r w:rsidRPr="00253F3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53F38">
        <w:rPr>
          <w:rFonts w:ascii="Times New Roman" w:hAnsi="Times New Roman"/>
          <w:sz w:val="24"/>
          <w:szCs w:val="24"/>
        </w:rPr>
        <w:t>аптасына</w:t>
      </w:r>
      <w:proofErr w:type="spellEnd"/>
      <w:r w:rsidRPr="00253F38">
        <w:rPr>
          <w:rFonts w:ascii="Times New Roman" w:hAnsi="Times New Roman"/>
          <w:sz w:val="24"/>
          <w:szCs w:val="24"/>
        </w:rPr>
        <w:t xml:space="preserve"> 3 </w:t>
      </w:r>
      <w:proofErr w:type="spellStart"/>
      <w:r w:rsidRPr="00253F38">
        <w:rPr>
          <w:rFonts w:ascii="Times New Roman" w:hAnsi="Times New Roman"/>
          <w:sz w:val="24"/>
          <w:szCs w:val="24"/>
        </w:rPr>
        <w:t>сағ</w:t>
      </w:r>
      <w:proofErr w:type="spellEnd"/>
      <w:r w:rsidRPr="00253F38">
        <w:rPr>
          <w:rFonts w:ascii="Times New Roman" w:hAnsi="Times New Roman"/>
          <w:sz w:val="24"/>
          <w:szCs w:val="24"/>
        </w:rPr>
        <w:t>)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7088"/>
        <w:gridCol w:w="1134"/>
      </w:tblGrid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Тақырыптың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саны</w:t>
            </w:r>
            <w:proofErr w:type="spellEnd"/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1 тоқсан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7-9-сыныптардағы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алгебра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курсын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қайталау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 – 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7 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3 – 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8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5 – 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 сыныптағы алгебра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. Функция,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оның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қасиеттері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графигі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Функция және оның берілу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– 13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графигін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қарапайым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түрлендірулер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14 – 16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қасиеттері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17 – 19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Функцияны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зерттеу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 № 1 «Функция, оның қасиеттері және графигі»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D3629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Функция, оның қасиеттері және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ІІ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Тригонометриялық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функциялар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22 – 23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Тригонометриялық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функциялардың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қасиеттері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графиктері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Кері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функциялар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B913CA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«Кері тригонометриялық функциялар»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D36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функциялар қасиеттері мен графиктері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функциялар қасиеттері және графигі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29 – 31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Кері тригонометриялық функциялар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ІІІ</w:t>
            </w: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Тригонометриялық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теңдеулер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мен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15</w:t>
            </w:r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32 – 34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Қарапайым тригонометриялық теңдеулер және олардың шешімдері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Тригонометриялық теңдеулерді шешу тәсілдері және олардың жүйесі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– 43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теңсіздіктерді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шешу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3 «Тригонометриялық теңдеулер мен теңсіздіктер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D36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теңдеулерді шешу тәсілдері және олардың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теңсіздік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ІV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Туынды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– 48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Функцияның нүктедегі шегі және үзіліссіздігі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Туындының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анықтамасы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51 – 53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Туындыны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табу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ережелері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54 – 55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Туындының геометриялық және физикалық мағынасы.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графигіне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жүргізілген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жанама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«Функцияның графигіне жүргізілген жанама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57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D36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Функцияның графигіне жүргізілген жанама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58 – 60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Күрделі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туындысы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61 – 63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функциялардың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туындысы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64 – 65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Кері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тригонометриялық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функциялардың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туындысы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Жуықтап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есептеулер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5 «Тригонометриялық функциялар туындысы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D36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Тригонометриялық функциялар туындысы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V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Туындыны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қолдану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– 71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Функцияның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өсу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кему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белгілері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72 – 74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сындық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нүктелері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экстремумдары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75 – 78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Туындының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көмегімен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функцияны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зерртеу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графигін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салу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сағ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– 82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Функцияның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ең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үлкен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ең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кіші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мәндері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6 «Туындыны қолдану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Туындыны қолдануға есесптер шығару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V</w:t>
            </w:r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ru-RU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Комбинаторика және Ньютон бином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Комбинаториканың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элементтері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87 – 88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Ньютон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биномы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89 – 90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Оқиғаның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ықтималдығын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есептеуде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комбинаторика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Ньютон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биномын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қолдану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10-сыныптағы алгебра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бастамалары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курсын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қайталау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253F38">
              <w:rPr>
                <w:rFonts w:ascii="Times New Roman" w:hAnsi="Times New Roman"/>
                <w:b/>
                <w:bCs/>
                <w:sz w:val="24"/>
                <w:szCs w:val="24"/>
              </w:rPr>
              <w:t>сағ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91 – 100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сыныптағы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алгебра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бастамалары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курсын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қайталау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101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Жылдық </w:t>
            </w:r>
            <w:proofErr w:type="gramStart"/>
            <w:r w:rsidRPr="00253F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ба</w:t>
            </w:r>
            <w:proofErr w:type="gramEnd"/>
            <w:r w:rsidRPr="00253F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қылау жұмысы  № 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97CB4" w:rsidRPr="00253F38" w:rsidTr="006C0CF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102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Қорытынды сабақ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271D57" w:rsidRPr="00253F38" w:rsidTr="006C0CF9"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102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</w:tbl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36292" w:rsidRPr="00253F38" w:rsidRDefault="00D36292">
      <w:pPr>
        <w:rPr>
          <w:rFonts w:ascii="Times New Roman" w:hAnsi="Times New Roman"/>
          <w:b/>
          <w:sz w:val="24"/>
          <w:szCs w:val="24"/>
          <w:lang w:val="ru-RU"/>
        </w:rPr>
      </w:pPr>
      <w:r w:rsidRPr="00253F38">
        <w:rPr>
          <w:rFonts w:ascii="Times New Roman" w:hAnsi="Times New Roman"/>
          <w:b/>
          <w:sz w:val="24"/>
          <w:szCs w:val="24"/>
          <w:lang w:val="ru-RU"/>
        </w:rPr>
        <w:br w:type="page"/>
      </w:r>
    </w:p>
    <w:p w:rsidR="00271D57" w:rsidRPr="00253F38" w:rsidRDefault="00271D57" w:rsidP="00271D57">
      <w:pPr>
        <w:widowControl w:val="0"/>
        <w:kinsoku w:val="0"/>
        <w:overflowPunct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3F38">
        <w:rPr>
          <w:rFonts w:ascii="Times New Roman" w:hAnsi="Times New Roman"/>
          <w:b/>
          <w:sz w:val="24"/>
          <w:szCs w:val="24"/>
          <w:lang w:val="ru-RU"/>
        </w:rPr>
        <w:lastRenderedPageBreak/>
        <w:t>АЛГЕБРА ЖӘНЕ АНАЛИЗ БАСТАМАЛАРЫ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3F38">
        <w:rPr>
          <w:rFonts w:ascii="Times New Roman" w:hAnsi="Times New Roman"/>
          <w:b/>
          <w:sz w:val="24"/>
          <w:szCs w:val="24"/>
          <w:lang w:val="kk-KZ"/>
        </w:rPr>
        <w:t>11-сынып</w:t>
      </w:r>
    </w:p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253F38">
        <w:rPr>
          <w:rFonts w:ascii="Times New Roman" w:hAnsi="Times New Roman"/>
          <w:bCs/>
          <w:sz w:val="24"/>
          <w:szCs w:val="24"/>
          <w:lang w:val="kk-KZ" w:eastAsia="ru-RU"/>
        </w:rPr>
        <w:t>жаратылыстану-математика бағыты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253F38">
        <w:rPr>
          <w:rFonts w:ascii="Times New Roman" w:hAnsi="Times New Roman"/>
          <w:sz w:val="24"/>
          <w:szCs w:val="24"/>
          <w:lang w:val="kk-KZ"/>
        </w:rPr>
        <w:t>(барлығы 102 сағ, аптасына 3 сағ)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88"/>
        <w:gridCol w:w="1134"/>
      </w:tblGrid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Тақырыптың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Сағат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саны</w:t>
            </w:r>
            <w:proofErr w:type="spellEnd"/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тоқсан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27 сағ 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10-сыныптағы алгебра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анализ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бастамаларыкурсынқайталау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Функция,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оның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қасиеттері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графигі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Тригонометриялық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функциялар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3 – 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Тригонометриялық теңдеулер мен теңсіздіктер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5 – 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</w:pP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Туынды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Туындыны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қолдану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І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Алғашқы функция және  интеграл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13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 – 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Алғашқы функция және анықталмаған интеграл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9 – 10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Қисық сызықты трапеция және оның ауданы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 – 14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Анықталған интеграл.  Ньютон – Лейбниц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формуласы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15 – 17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Жазық фигураның ауданын және дененің көлемін анықталған интегралдың көмегімен есептеу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«Алғашқы функция және интеграл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D36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Алғашқы функция және интеграл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ІІ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Дәреже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түбір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Дәрежелік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функция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23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– 23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</w:rPr>
              <w:t>n</w:t>
            </w:r>
            <w:r w:rsidRPr="00253F38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шідәрежелітүбіржәнеоныңқасиеттері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rPr>
          <w:trHeight w:val="4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24 – 27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Иррационал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теңдеулер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rPr>
          <w:trHeight w:val="419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 сағ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28 – 30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Рационал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көрсеткішті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дәреже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31 – 34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Иррационал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өрнектерді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түрлендіру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 – 37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Дәрежелі</w:t>
            </w:r>
            <w:proofErr w:type="gram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spellEnd"/>
            <w:proofErr w:type="gram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функция,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қасиеттері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графигі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38 – 39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Нақты көрсеткіштік дәрежелік функцияны дифференциалдау және интегралдау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«Дәрежелік функция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41 – 42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Дәреже және түбір. Дәрежелік функция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ІІІ тарау.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Көрсеткіштік және логарифмдік </w:t>
            </w:r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функциялар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 сағ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Көрсеткіштік </w:t>
            </w: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функция,  оның қасиеттері және графигі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44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Логарифм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оның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қасиеттері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45 – 46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Логарифмді</w:t>
            </w:r>
            <w:proofErr w:type="gram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>к</w:t>
            </w:r>
            <w:proofErr w:type="spellEnd"/>
            <w:proofErr w:type="gram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ru-RU"/>
              </w:rPr>
              <w:t xml:space="preserve"> </w:t>
            </w: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функция, 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оның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қасиеттері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графигі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3 «Көрсеткіштік және логарифмдік функциялар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D36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және логарифмдік функциялар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 сағ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49 – 51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Көрсеткіштік және логарифмдік функциялар 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ІV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Көрсеткіштік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логарифмдік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теңдеулер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мен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19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52 – 55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Көрсеткіштік теңдеулер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56 – 59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</w:rPr>
              <w:t>Көрсеткіштік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60 – 63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Логарифмдік теңдеулер және олардың жүйелері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64 – 67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</w:rPr>
              <w:t>Логарифмдік</w:t>
            </w:r>
            <w:proofErr w:type="spellEnd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Cs/>
                <w:iCs/>
                <w:sz w:val="24"/>
                <w:szCs w:val="24"/>
              </w:rPr>
              <w:t>теңсіздіктер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Көрсеткіштік және логарифмдік </w:t>
            </w: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функцияларды дифференциалдау және интегралдау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«Көрсеткіштік және логарифмдік теңдеулер мен теңсіздіктер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Көрсеткіштік және логарифмдік теңдеулер мен теңсіздіктер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V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Теңдеулер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теңсіздіктер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теңдеулер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теңсіздіктер</w:t>
            </w:r>
            <w:proofErr w:type="spellEnd"/>
            <w:r w:rsidRPr="00253F3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жүйелері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14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71 – 73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Теңдеулер және олардың жүйелерін шешудің жалпы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74 – 76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Теңсіздіктер және олардың жүйелерін шешудің жалпы тәсілдері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77 – 78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модуль таңбасының ішінде берілген теңдеулер мен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 сағ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79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модуль таңбасының ішінде берілген теңдеулер мен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80 – 82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Параметрлері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бар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теңдеулер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мен теңсіздіктер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83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5 «Теңдеулер мен теңсіздіктер, теңдеулер және теңсіздіктер жүйесі 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Теңдеулер және теңсіздіктер, теңдеулер мен теңсіздіктер жүйесі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VІ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тарау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53F38">
              <w:rPr>
                <w:rFonts w:ascii="Times New Roman" w:hAnsi="Times New Roman"/>
                <w:b/>
                <w:i/>
                <w:sz w:val="24"/>
                <w:szCs w:val="24"/>
              </w:rPr>
              <w:t>Ықтималдық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85 – 87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Ықтималдықтарды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қосу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sz w:val="24"/>
                <w:szCs w:val="24"/>
              </w:rPr>
              <w:t>көбейту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88 – 90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Кездейсоқ оқиға. Таңдау тәсілінің элементтері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10-11-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сыныптардағы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алгебра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және</w:t>
            </w:r>
            <w:proofErr w:type="spellEnd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анализ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ru-RU"/>
              </w:rPr>
              <w:t>бастамаларыкурсынқайталау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12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91 – 100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 – 11 сыныптағы алгебра және анализ бастамалары курсын қайталау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101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kk-KZ"/>
              </w:rPr>
              <w:t xml:space="preserve">Жылдық тест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97CB4" w:rsidRPr="00253F38" w:rsidTr="006C0CF9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>102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  <w:t xml:space="preserve">Қорытынды сабақ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253F3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Барлығы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102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сағ</w:t>
            </w:r>
            <w:proofErr w:type="spellEnd"/>
          </w:p>
        </w:tc>
      </w:tr>
    </w:tbl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36292" w:rsidRPr="00253F38" w:rsidRDefault="00D36292">
      <w:pPr>
        <w:rPr>
          <w:rFonts w:ascii="Times New Roman" w:hAnsi="Times New Roman"/>
          <w:b/>
          <w:sz w:val="24"/>
          <w:szCs w:val="24"/>
        </w:rPr>
      </w:pPr>
      <w:r w:rsidRPr="00253F38">
        <w:rPr>
          <w:rFonts w:ascii="Times New Roman" w:hAnsi="Times New Roman"/>
          <w:b/>
          <w:sz w:val="24"/>
          <w:szCs w:val="24"/>
        </w:rPr>
        <w:br w:type="page"/>
      </w:r>
    </w:p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3F38">
        <w:rPr>
          <w:rFonts w:ascii="Times New Roman" w:hAnsi="Times New Roman"/>
          <w:b/>
          <w:sz w:val="24"/>
          <w:szCs w:val="24"/>
        </w:rPr>
        <w:lastRenderedPageBreak/>
        <w:t>ГЕОМЕТРИ</w:t>
      </w:r>
      <w:r w:rsidRPr="00253F38">
        <w:rPr>
          <w:rFonts w:ascii="Times New Roman" w:hAnsi="Times New Roman"/>
          <w:b/>
          <w:sz w:val="24"/>
          <w:szCs w:val="24"/>
          <w:lang w:val="kk-KZ"/>
        </w:rPr>
        <w:t>Я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3F38">
        <w:rPr>
          <w:rFonts w:ascii="Times New Roman" w:hAnsi="Times New Roman"/>
          <w:sz w:val="24"/>
          <w:szCs w:val="24"/>
        </w:rPr>
        <w:t xml:space="preserve">10-сынып </w:t>
      </w:r>
    </w:p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kk-KZ" w:eastAsia="ru-RU"/>
        </w:rPr>
      </w:pPr>
      <w:r w:rsidRPr="00253F38">
        <w:rPr>
          <w:rFonts w:ascii="Times New Roman" w:hAnsi="Times New Roman"/>
          <w:bCs/>
          <w:sz w:val="24"/>
          <w:szCs w:val="24"/>
          <w:lang w:val="kk-KZ" w:eastAsia="ru-RU"/>
        </w:rPr>
        <w:t>жаратылыстану-математика бағыты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253F38">
        <w:rPr>
          <w:rFonts w:ascii="Times New Roman" w:hAnsi="Times New Roman"/>
          <w:sz w:val="24"/>
          <w:szCs w:val="24"/>
          <w:lang w:val="kk-KZ"/>
        </w:rPr>
        <w:t xml:space="preserve">(барлығы </w:t>
      </w:r>
      <w:r w:rsidRPr="00253F38">
        <w:rPr>
          <w:rFonts w:ascii="Times New Roman" w:hAnsi="Times New Roman"/>
          <w:sz w:val="24"/>
          <w:szCs w:val="24"/>
        </w:rPr>
        <w:t>68</w:t>
      </w:r>
      <w:r w:rsidRPr="00253F38">
        <w:rPr>
          <w:rFonts w:ascii="Times New Roman" w:hAnsi="Times New Roman"/>
          <w:sz w:val="24"/>
          <w:szCs w:val="24"/>
          <w:lang w:val="kk-KZ"/>
        </w:rPr>
        <w:t xml:space="preserve"> сағ, аптасына </w:t>
      </w:r>
      <w:r w:rsidRPr="00253F38">
        <w:rPr>
          <w:rFonts w:ascii="Times New Roman" w:hAnsi="Times New Roman"/>
          <w:sz w:val="24"/>
          <w:szCs w:val="24"/>
        </w:rPr>
        <w:t>2</w:t>
      </w:r>
      <w:r w:rsidRPr="00253F38">
        <w:rPr>
          <w:rFonts w:ascii="Times New Roman" w:hAnsi="Times New Roman"/>
          <w:sz w:val="24"/>
          <w:szCs w:val="24"/>
          <w:lang w:val="kk-KZ"/>
        </w:rPr>
        <w:t xml:space="preserve"> сағ)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1D57" w:rsidRPr="00253F38" w:rsidRDefault="00271D57" w:rsidP="00271D57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4"/>
        <w:gridCol w:w="7220"/>
        <w:gridCol w:w="1124"/>
      </w:tblGrid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Оқу материалының мазмұны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Сағат саны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18 сағ 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1. 9-сынып геометрия курсын қайталау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Жазықтықтағы векторлар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Көпбұрыштар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Үшбұрыштарды шешу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Шеңбердің ұзындығы мен дөңгелектің ауданы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2. Стереометрия аксиомалары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Стереометрияның негізгі ұғымдары мен аксиомалары.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7 – 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Аксиомалардың салдарлары. Кеңістіктегі нүктелер, түзулер және жазықтықтар. Нүктелер мен түзулердің жазықтықтарға тиістілігі туралы түсінік.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3. Түзулер мен жазықтықтардың параллельдігі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15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9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Кеңістіктегі екі түзудің өзара орналасуы: қиылысқан, параллель және айқас түзулер. Кеңістіктегі параллель түзулердің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Айқас түзулердің белгісі.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– 12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Түзу мен жазықтықтың өзара орналасуы: қиылысқан және параллель түзу мен жазықтық. Түзу мен жазықтықтың параллельдік белгісі.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13 – 14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Екі жазықтықтың өзара орналасуы: қиылысқан және параллель жазықтықтар. Жазықтықтардың параллельдік белгісі. Параллель жазықтықтардың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15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«Түзулер мен жазықтықтардың параллельдігі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Параллельдік белгілері. Параллель жазықтықтардың қасиеттері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17 – 18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Параллель проекциялау, оның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 сағ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19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фигуралардың жазықтықтағы кескіндері.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20 – 21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Призмалар мен пирамидалардың жазықтықпен қималарын салу.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22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 Кеңістіктегі фигуралардың жазықтықтағы кескіндері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Призмалар мен пирамидалардың жазықтықпен қималарын салу.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4. Түзулер мен жазықтықтардың перпендикулярлығы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24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түзулердің арасындағы бұрыш. Түзулердің перпендикулярлығы.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25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перпендикулярлығы. Түзу мен жазықтықтың перпендикулярлық белгісі.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26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Перпендикуляр түзу мен жазықтықтың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27 – 28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Жазықтыққа түсірілген перпендикуляр және көлбеу, көлбеудің жазықтықтағы проекциясы. Үш перпендикуляр туралы теорема.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29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Нүктеден жазықтыққа дейінгі қашықтық. Параллель түзулер мен жазықтықтардың арақашықтығы.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Айқас түзулердің арақашықтығы.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31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Бақылау жұмысы № 3 «Тузу мен жазықтықтың </w:t>
            </w: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перпендикулярлығы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 xml:space="preserve">32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перпендикулярлық белгісі.</w:t>
            </w: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Перпендикуляр түзу мен жазықтықтың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 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3 тоқсан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сағ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перпендикулярлық белгісі.</w:t>
            </w: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Перпендикуляр түзу мен жазықтықтың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34 – 35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 мен жазықтықтың арасындағы бұрыш.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36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Екіжақты бұрыш. Екі жазықтықтың арасындағы бұрыш.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37 – 38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Перпендикуляр жазықтықтар. Екі жазықтықтың перпендикулярлық белгісі.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39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5"/>
              <w:spacing w:after="0" w:line="240" w:lineRule="auto"/>
              <w:ind w:left="0"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Түзулер мен жазықтықтардың өзара орналасуына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40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4 «Түзу мен жазықтықтың перпендикулярлығы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41</w:t>
            </w:r>
          </w:p>
        </w:tc>
        <w:tc>
          <w:tcPr>
            <w:tcW w:w="7371" w:type="dxa"/>
          </w:tcPr>
          <w:p w:rsidR="00271D57" w:rsidRPr="00253F38" w:rsidRDefault="00271D57" w:rsidP="00D362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 мен жазықтықтың перепндикулярлығы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5. Кеңістіктегі координаталар және векторлар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17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42 – 43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тікбұрышты координаталар жүйесі. Кесіндінің ортасының координаталары. Екі нүктенің арақашықтығы.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геометриялық фигуралардың теңдеулермен және теңсіздіктермен берілуі. Жазықтықтың теңдеуі.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5 «Жазықтықтың теңдеуі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47 </w:t>
            </w:r>
          </w:p>
        </w:tc>
        <w:tc>
          <w:tcPr>
            <w:tcW w:w="7371" w:type="dxa"/>
          </w:tcPr>
          <w:p w:rsidR="00271D57" w:rsidRPr="00253F38" w:rsidRDefault="00271D57" w:rsidP="00D36292">
            <w:pPr>
              <w:pStyle w:val="a3"/>
              <w:spacing w:after="0" w:line="240" w:lineRule="auto"/>
              <w:ind w:hanging="2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Жазықтықытың теңдеуі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 – 49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векторлар. Компланар және компланар емес векторлар. Векторды үш компланар емес векторлар бойынша жіктеу.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Кеңістіктегі вектордың координаталары. Координаталары берілген векторларға амалдар қолдану.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Координаталары берілген векторлардың скалярлық көбейтіндісі. Векторлардың скалярлық көбейтіндісінің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4 тоқсан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сағ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53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Координаталары берілген векторлардың скалярлық көбейтіндісі. Векторлардың скалярлық көбейтіндісінің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ind w:hanging="21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Есептерді шешуде векторларды қолдану.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6 «Жазықтықтағы координаталар және векторлар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Жазықтықтағы координаталар және векторлар қайталау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6. Қайталау. Есептер шығару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 xml:space="preserve">10 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59 – 66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сыныптағы геометрия курсын қайталау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8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67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 xml:space="preserve">Қорытынды бақылау жұмысы № 7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Қорытынды сабақ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сағ  </w:t>
            </w:r>
          </w:p>
        </w:tc>
      </w:tr>
    </w:tbl>
    <w:p w:rsidR="00D36292" w:rsidRPr="00253F38" w:rsidRDefault="00D36292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36292" w:rsidRPr="00253F38" w:rsidRDefault="00D36292">
      <w:pPr>
        <w:rPr>
          <w:rFonts w:ascii="Times New Roman" w:hAnsi="Times New Roman"/>
          <w:b/>
          <w:sz w:val="24"/>
          <w:szCs w:val="24"/>
        </w:rPr>
      </w:pPr>
      <w:r w:rsidRPr="00253F38">
        <w:rPr>
          <w:rFonts w:ascii="Times New Roman" w:hAnsi="Times New Roman"/>
          <w:b/>
          <w:sz w:val="24"/>
          <w:szCs w:val="24"/>
        </w:rPr>
        <w:br w:type="page"/>
      </w:r>
    </w:p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53F38">
        <w:rPr>
          <w:rFonts w:ascii="Times New Roman" w:hAnsi="Times New Roman"/>
          <w:b/>
          <w:sz w:val="24"/>
          <w:szCs w:val="24"/>
        </w:rPr>
        <w:lastRenderedPageBreak/>
        <w:t>ГЕОМЕТРИ</w:t>
      </w:r>
      <w:r w:rsidRPr="00253F38">
        <w:rPr>
          <w:rFonts w:ascii="Times New Roman" w:hAnsi="Times New Roman"/>
          <w:b/>
          <w:sz w:val="24"/>
          <w:szCs w:val="24"/>
          <w:lang w:val="kk-KZ"/>
        </w:rPr>
        <w:t>Я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53F38">
        <w:rPr>
          <w:rFonts w:ascii="Times New Roman" w:hAnsi="Times New Roman"/>
          <w:b/>
          <w:sz w:val="24"/>
          <w:szCs w:val="24"/>
        </w:rPr>
        <w:t>1</w:t>
      </w:r>
      <w:r w:rsidRPr="00253F38">
        <w:rPr>
          <w:rFonts w:ascii="Times New Roman" w:hAnsi="Times New Roman"/>
          <w:b/>
          <w:sz w:val="24"/>
          <w:szCs w:val="24"/>
          <w:lang w:val="kk-KZ"/>
        </w:rPr>
        <w:t>1</w:t>
      </w:r>
      <w:r w:rsidRPr="00253F38">
        <w:rPr>
          <w:rFonts w:ascii="Times New Roman" w:hAnsi="Times New Roman"/>
          <w:b/>
          <w:sz w:val="24"/>
          <w:szCs w:val="24"/>
        </w:rPr>
        <w:t>-</w:t>
      </w:r>
      <w:proofErr w:type="spellStart"/>
      <w:r w:rsidRPr="00253F38">
        <w:rPr>
          <w:rFonts w:ascii="Times New Roman" w:hAnsi="Times New Roman"/>
          <w:b/>
          <w:sz w:val="24"/>
          <w:szCs w:val="24"/>
        </w:rPr>
        <w:t>сынып</w:t>
      </w:r>
      <w:proofErr w:type="spellEnd"/>
    </w:p>
    <w:p w:rsidR="00271D57" w:rsidRPr="00253F38" w:rsidRDefault="00271D57" w:rsidP="00271D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253F38">
        <w:rPr>
          <w:rFonts w:ascii="Times New Roman" w:hAnsi="Times New Roman"/>
          <w:bCs/>
          <w:sz w:val="24"/>
          <w:szCs w:val="24"/>
          <w:lang w:val="kk-KZ" w:eastAsia="ru-RU"/>
        </w:rPr>
        <w:t>жаратылыстану-математика бағыты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53F38">
        <w:rPr>
          <w:rFonts w:ascii="Times New Roman" w:hAnsi="Times New Roman"/>
          <w:sz w:val="24"/>
          <w:szCs w:val="24"/>
          <w:lang w:val="kk-KZ"/>
        </w:rPr>
        <w:t xml:space="preserve">(барлығы </w:t>
      </w:r>
      <w:r w:rsidRPr="00253F38">
        <w:rPr>
          <w:rFonts w:ascii="Times New Roman" w:hAnsi="Times New Roman"/>
          <w:sz w:val="24"/>
          <w:szCs w:val="24"/>
        </w:rPr>
        <w:t>68</w:t>
      </w:r>
      <w:r w:rsidRPr="00253F38">
        <w:rPr>
          <w:rFonts w:ascii="Times New Roman" w:hAnsi="Times New Roman"/>
          <w:sz w:val="24"/>
          <w:szCs w:val="24"/>
          <w:lang w:val="kk-KZ"/>
        </w:rPr>
        <w:t xml:space="preserve"> сағ, аптасына </w:t>
      </w:r>
      <w:r w:rsidRPr="00253F38">
        <w:rPr>
          <w:rFonts w:ascii="Times New Roman" w:hAnsi="Times New Roman"/>
          <w:sz w:val="24"/>
          <w:szCs w:val="24"/>
        </w:rPr>
        <w:t>2</w:t>
      </w:r>
      <w:r w:rsidRPr="00253F38">
        <w:rPr>
          <w:rFonts w:ascii="Times New Roman" w:hAnsi="Times New Roman"/>
          <w:sz w:val="24"/>
          <w:szCs w:val="24"/>
          <w:lang w:val="kk-KZ"/>
        </w:rPr>
        <w:t xml:space="preserve"> сағ)</w:t>
      </w:r>
    </w:p>
    <w:p w:rsidR="00271D57" w:rsidRPr="00253F38" w:rsidRDefault="00271D57" w:rsidP="00271D5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4"/>
        <w:gridCol w:w="7220"/>
        <w:gridCol w:w="1124"/>
      </w:tblGrid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№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Оқу материалының мазмұны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Сағат саны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тоқсан 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 сағ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1. 10-сынып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геометрия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курсын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қайталау</w:t>
            </w:r>
            <w:proofErr w:type="spellEnd"/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Түзу мен жазықтықтың параллельдігі мен перпендикулярлығы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Жазықтықтағы координаталар мен векторлар 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spacing w:after="0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Көпжақтар</w:t>
            </w:r>
            <w:proofErr w:type="spellEnd"/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Көпжақты бұрыш туралы ұғым. Үшжақты бұрыш.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дене туралы ұғым. Көпжақтар.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 – 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Призма, оның элементтері. Тік және дұрыс призмалар.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7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Параллелепипед: тік, тікбұрышты, куб. Параллелепипедтің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8 – 9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Призманың жазбасы. Призманың бетінің ауданы.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10 – 11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Пирамида және оның элементтері. Дұрыс пирамида.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12 – 13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Қиық пирамида.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14 – 15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Пирамиданың жазбасы. Пирамиданың және қиық пирамиданың бетінің ауданы.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16 – 17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Кеңістіктегі қозғалыстар туралы түсінік: нүктеге, түзуге, жазықтыққа қатысты симметриялар.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Кубтың, параллелепипедтің, призманың және пирамиданың симметриялары.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тоқсан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14 сағ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19 – 20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Көпжақтардың жазықтықпен қималары (өлшеу есептері).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21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Дұрыс көпжақтар. Бізді қоршаған әлемдегі көпжақтар.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22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1 «Көпжақтар»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23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Көпжақтар қайталау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Айналу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денелері</w:t>
            </w:r>
            <w:proofErr w:type="spellEnd"/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19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24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Айналу фигуралары. Тік дөңгелек цилиндр, оның элементтері. Цилиндрдің жазықтықпен қималары.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25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Цилиндрдің жазбасы. Цилиндрдің бетінің ауданы.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26 – 27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Призмаға іштей және сырттай сызылған цилиндрлер.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28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Тік дөңгелек конус, оның элементтері. Конустың жазықтықпен қималары.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29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Конустың жазбасы. Конустың бетінің ауданы.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30 – 31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Пирамидаға іштей және сырттай сызылған конустар.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32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Қиық конус және оның бетінің ауданы.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тоқсан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20 сағ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33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Қиық конус және оның бетінің ауданы.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34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Сфера және шар. Сфераның теңдеуі.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35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сфераның жазықтықпен қимасы.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36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Сфераға жанама жазықтық, оның қасиеттері.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37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Шар секторы және шар сегменті.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38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Көпжаққа іштей және сырттай сызылған сфералар.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39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оның бөліктерінің бетінің ауданы.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40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Цилиндрдің, конустың, шардың және оның бөліктерінің бетінің ауданын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lastRenderedPageBreak/>
              <w:t>41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2 «Айналу денелері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42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/>
              </w:rPr>
              <w:t>Цилиндрдің, конустың, шардың және оның бөліктерінің бетінің ауданын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eastAsia="ja-JP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Денелердің</w:t>
            </w:r>
            <w:proofErr w:type="spellEnd"/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253F38">
              <w:rPr>
                <w:rFonts w:ascii="Times New Roman" w:hAnsi="Times New Roman"/>
                <w:b/>
                <w:sz w:val="24"/>
                <w:szCs w:val="24"/>
              </w:rPr>
              <w:t>көлемдері</w:t>
            </w:r>
            <w:proofErr w:type="spellEnd"/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18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43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Денелердің көлемдерінің жалпы қасиеттері. Тікбұрышты параллелепипедтің көлемі.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44 – 45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Призманың көлемі.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46 – 47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Пирамиданың көлемі.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48 – 49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фигуралардың ұқсастығы. Ұқсас фигуралардың көлемдері.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50 – 51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Цилиндрдің және конустың көлемдері.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52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оның бөліктерінің көлемі.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 тоқсан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16 сағ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53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Шардың және оның бөліктерінің көлемі.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54 – 56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Геометриялық фигуралардың комбинациясына арналған есептер.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3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57 – 58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денелердің көлемдерін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2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59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Бақылау жұмысы № 3 «Денелердің көлемдері »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60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sz w:val="24"/>
                <w:szCs w:val="24"/>
                <w:lang w:val="kk-KZ"/>
              </w:rPr>
              <w:t>Кеңістіктік денелердің көлемдерін табуға арналған практикалық мазмұнды есептер.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8364" w:type="dxa"/>
            <w:gridSpan w:val="2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53F3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5. Қайталау. 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sz w:val="24"/>
                <w:szCs w:val="24"/>
                <w:lang w:val="kk-KZ" w:eastAsia="ja-JP"/>
              </w:rPr>
              <w:t>8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61 – 66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11 сыныптағы геометрия курсын қайталау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6 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67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i/>
                <w:sz w:val="24"/>
                <w:szCs w:val="24"/>
                <w:lang w:val="kk-KZ" w:eastAsia="ja-JP"/>
              </w:rPr>
              <w:t>Қорытынды бақылау жұмысы.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68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 xml:space="preserve">Қорытынды сабақ </w:t>
            </w: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sz w:val="24"/>
                <w:szCs w:val="24"/>
                <w:lang w:val="kk-KZ" w:eastAsia="ja-JP"/>
              </w:rPr>
              <w:t>1</w:t>
            </w:r>
          </w:p>
        </w:tc>
      </w:tr>
      <w:tr w:rsidR="00697CB4" w:rsidRPr="00253F38" w:rsidTr="006C0CF9">
        <w:tc>
          <w:tcPr>
            <w:tcW w:w="993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Барлығы </w:t>
            </w:r>
          </w:p>
        </w:tc>
        <w:tc>
          <w:tcPr>
            <w:tcW w:w="7371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</w:p>
        </w:tc>
        <w:tc>
          <w:tcPr>
            <w:tcW w:w="1134" w:type="dxa"/>
          </w:tcPr>
          <w:p w:rsidR="00271D57" w:rsidRPr="00253F38" w:rsidRDefault="00271D57" w:rsidP="006C0CF9">
            <w:pPr>
              <w:pStyle w:val="a3"/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</w:pPr>
            <w:r w:rsidRPr="00253F38">
              <w:rPr>
                <w:rFonts w:ascii="Times New Roman" w:eastAsia="MS Mincho" w:hAnsi="Times New Roman"/>
                <w:b/>
                <w:i/>
                <w:sz w:val="24"/>
                <w:szCs w:val="24"/>
                <w:lang w:val="kk-KZ" w:eastAsia="ja-JP"/>
              </w:rPr>
              <w:t xml:space="preserve">68 сағ </w:t>
            </w:r>
          </w:p>
        </w:tc>
      </w:tr>
    </w:tbl>
    <w:p w:rsidR="00271D57" w:rsidRPr="00253F38" w:rsidRDefault="00271D57" w:rsidP="00271D57">
      <w:pPr>
        <w:pStyle w:val="a7"/>
        <w:jc w:val="left"/>
        <w:rPr>
          <w:lang w:val="kk-KZ"/>
        </w:rPr>
      </w:pPr>
    </w:p>
    <w:bookmarkEnd w:id="0"/>
    <w:p w:rsidR="00B23C1A" w:rsidRPr="00253F38" w:rsidRDefault="00B23C1A">
      <w:pPr>
        <w:rPr>
          <w:rFonts w:ascii="Times New Roman" w:hAnsi="Times New Roman"/>
          <w:sz w:val="24"/>
          <w:szCs w:val="24"/>
        </w:rPr>
      </w:pPr>
    </w:p>
    <w:sectPr w:rsidR="00B23C1A" w:rsidRPr="00253F38" w:rsidSect="005A5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545BF"/>
    <w:multiLevelType w:val="hybridMultilevel"/>
    <w:tmpl w:val="42041C04"/>
    <w:lvl w:ilvl="0" w:tplc="E988A84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0559D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46F216F"/>
    <w:multiLevelType w:val="hybridMultilevel"/>
    <w:tmpl w:val="8ACEA1EA"/>
    <w:lvl w:ilvl="0" w:tplc="7BB8A044">
      <w:start w:val="1"/>
      <w:numFmt w:val="decimal"/>
      <w:lvlText w:val="%1."/>
      <w:lvlJc w:val="left"/>
      <w:pPr>
        <w:tabs>
          <w:tab w:val="num" w:pos="829"/>
        </w:tabs>
        <w:ind w:left="829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1D57"/>
    <w:rsid w:val="00253F38"/>
    <w:rsid w:val="00271D57"/>
    <w:rsid w:val="00697CB4"/>
    <w:rsid w:val="00B23C1A"/>
    <w:rsid w:val="00B913CA"/>
    <w:rsid w:val="00D3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57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Знак15 Знак,Основной текст Знак Знак,Знак16 Знак Знак,Основной текст Знак1,Знак15 Знак Знак,Знак16 Знак1"/>
    <w:basedOn w:val="a"/>
    <w:link w:val="a4"/>
    <w:rsid w:val="00271D57"/>
    <w:pPr>
      <w:spacing w:after="120"/>
    </w:pPr>
    <w:rPr>
      <w:lang w:val="ru-RU" w:eastAsia="ru-RU"/>
    </w:rPr>
  </w:style>
  <w:style w:type="character" w:customStyle="1" w:styleId="a4">
    <w:name w:val="Основной текст Знак"/>
    <w:aliases w:val="Знак15 Знак Знак1,Основной текст Знак Знак Знак,Знак16 Знак Знак Знак,Основной текст Знак1 Знак,Знак15 Знак Знак Знак,Знак16 Знак1 Знак"/>
    <w:basedOn w:val="a0"/>
    <w:link w:val="a3"/>
    <w:rsid w:val="00271D57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271D57"/>
    <w:pPr>
      <w:spacing w:after="120"/>
      <w:ind w:left="283"/>
    </w:pPr>
    <w:rPr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rsid w:val="00271D57"/>
    <w:rPr>
      <w:rFonts w:ascii="Calibri" w:eastAsia="Times New Roman" w:hAnsi="Calibri" w:cs="Times New Roman"/>
      <w:lang w:eastAsia="ru-RU"/>
    </w:rPr>
  </w:style>
  <w:style w:type="paragraph" w:styleId="a7">
    <w:name w:val="Title"/>
    <w:aliases w:val=" Знак7 Знак,Название Знак Знак, Знак Знак1 Знак,Знак7,Знак7 Знак,Знак Знак1 Знак, Знак7,Знак7 Знак Знак Знак"/>
    <w:basedOn w:val="a"/>
    <w:link w:val="a8"/>
    <w:qFormat/>
    <w:rsid w:val="00271D57"/>
    <w:pPr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  <w:lang w:val="ru-RU" w:eastAsia="ru-RU"/>
    </w:rPr>
  </w:style>
  <w:style w:type="character" w:customStyle="1" w:styleId="a8">
    <w:name w:val="Название Знак"/>
    <w:aliases w:val=" Знак7 Знак Знак,Название Знак Знак Знак, Знак Знак1 Знак Знак,Знак7 Знак1,Знак7 Знак Знак,Знак Знак1 Знак Знак, Знак7 Знак1,Знак7 Знак Знак Знак Знак"/>
    <w:basedOn w:val="a0"/>
    <w:link w:val="a7"/>
    <w:rsid w:val="00271D5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FontStyle17">
    <w:name w:val="Font Style17"/>
    <w:basedOn w:val="a0"/>
    <w:rsid w:val="00271D57"/>
    <w:rPr>
      <w:rFonts w:ascii="Times New Roman" w:hAnsi="Times New Roman" w:cs="Times New Roman" w:hint="default"/>
      <w:b/>
      <w:bCs/>
      <w:sz w:val="18"/>
      <w:szCs w:val="18"/>
    </w:rPr>
  </w:style>
  <w:style w:type="paragraph" w:styleId="a9">
    <w:name w:val="List Paragraph"/>
    <w:basedOn w:val="a"/>
    <w:uiPriority w:val="34"/>
    <w:qFormat/>
    <w:rsid w:val="0027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1972</Words>
  <Characters>11247</Characters>
  <Application>Microsoft Office Word</Application>
  <DocSecurity>0</DocSecurity>
  <Lines>93</Lines>
  <Paragraphs>26</Paragraphs>
  <ScaleCrop>false</ScaleCrop>
  <Company/>
  <LinksUpToDate>false</LinksUpToDate>
  <CharactersWithSpaces>13193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2013-09-17T17:10:00Z</dcterms:created>
  <dcterms:modified xsi:type="dcterms:W3CDTF">2016-08-25T14:39:00Z</dcterms:modified>
</cp:coreProperties>
</file>